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CB" w:rsidRPr="00B7140E" w:rsidRDefault="00B7140E" w:rsidP="00B7140E">
      <w:pPr>
        <w:jc w:val="center"/>
        <w:rPr>
          <w:b/>
          <w:sz w:val="20"/>
          <w:szCs w:val="20"/>
        </w:rPr>
      </w:pPr>
      <w:r w:rsidRPr="00B7140E"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. ОФИЦИАЛЬНЫЕ </w:t>
      </w:r>
      <w:r w:rsidRPr="00B7140E">
        <w:rPr>
          <w:b/>
          <w:sz w:val="20"/>
          <w:szCs w:val="20"/>
        </w:rPr>
        <w:t>СООБЩЕНИЯ И МАТЕРИАЛЫ ОРГАНОВ МЕСТНОГО САМОУПРАВЛЕНИЯ</w:t>
      </w:r>
    </w:p>
    <w:p w:rsidR="00B7140E" w:rsidRPr="00B7140E" w:rsidRDefault="00B7140E" w:rsidP="00B7140E">
      <w:pPr>
        <w:spacing w:after="0" w:line="240" w:lineRule="auto"/>
        <w:ind w:firstLine="900"/>
        <w:jc w:val="center"/>
        <w:rPr>
          <w:rFonts w:eastAsia="Times New Roman"/>
          <w:b/>
          <w:sz w:val="20"/>
          <w:szCs w:val="20"/>
          <w:lang w:eastAsia="ru-RU"/>
        </w:rPr>
      </w:pPr>
      <w:r w:rsidRPr="00B7140E">
        <w:rPr>
          <w:rFonts w:eastAsia="Times New Roman"/>
          <w:b/>
          <w:sz w:val="20"/>
          <w:szCs w:val="20"/>
          <w:lang w:eastAsia="ru-RU"/>
        </w:rPr>
        <w:t>ИНФОРМАЦИОННОЕ СООБЩЕНИЕ</w:t>
      </w:r>
    </w:p>
    <w:p w:rsidR="00B7140E" w:rsidRPr="00B7140E" w:rsidRDefault="00B7140E" w:rsidP="00B7140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b/>
          <w:sz w:val="20"/>
          <w:szCs w:val="20"/>
          <w:lang w:eastAsia="ru-RU"/>
        </w:rPr>
        <w:t xml:space="preserve">    В аукционе</w:t>
      </w:r>
      <w:r w:rsidRPr="00B7140E">
        <w:rPr>
          <w:rFonts w:eastAsia="Times New Roman"/>
          <w:sz w:val="20"/>
          <w:szCs w:val="20"/>
          <w:lang w:eastAsia="ru-RU"/>
        </w:rPr>
        <w:t xml:space="preserve"> с открытой формой подачи предложений о цене, </w:t>
      </w:r>
      <w:r w:rsidRPr="00B7140E">
        <w:rPr>
          <w:rFonts w:eastAsia="Times New Roman"/>
          <w:b/>
          <w:sz w:val="20"/>
          <w:szCs w:val="20"/>
          <w:lang w:eastAsia="ru-RU"/>
        </w:rPr>
        <w:t>проводимый</w:t>
      </w:r>
      <w:r w:rsidRPr="00B7140E">
        <w:rPr>
          <w:rFonts w:eastAsia="Times New Roman"/>
          <w:sz w:val="20"/>
          <w:szCs w:val="20"/>
          <w:lang w:eastAsia="ru-RU"/>
        </w:rPr>
        <w:t xml:space="preserve"> организатором аукциона (Продавцом) – администрацией Куйбышевского района</w:t>
      </w:r>
      <w:r w:rsidRPr="00B7140E">
        <w:rPr>
          <w:rFonts w:eastAsia="Times New Roman"/>
          <w:b/>
          <w:sz w:val="20"/>
          <w:szCs w:val="20"/>
          <w:lang w:eastAsia="ru-RU"/>
        </w:rPr>
        <w:t xml:space="preserve"> на основании</w:t>
      </w:r>
      <w:r w:rsidRPr="00B7140E">
        <w:rPr>
          <w:rFonts w:eastAsia="Times New Roman"/>
          <w:sz w:val="20"/>
          <w:szCs w:val="20"/>
          <w:lang w:eastAsia="ru-RU"/>
        </w:rPr>
        <w:t xml:space="preserve"> постановления администрации Куйбышевского района от 26.04.2013 № 595 «Об утверждении условий приватизации муниципального имущества  Куйбышевского района» </w:t>
      </w:r>
      <w:r w:rsidRPr="00B7140E">
        <w:rPr>
          <w:rFonts w:eastAsia="Times New Roman"/>
          <w:b/>
          <w:sz w:val="20"/>
          <w:szCs w:val="20"/>
          <w:lang w:eastAsia="ru-RU"/>
        </w:rPr>
        <w:t>по адресу</w:t>
      </w:r>
      <w:r w:rsidRPr="00B7140E">
        <w:rPr>
          <w:rFonts w:eastAsia="Times New Roman"/>
          <w:sz w:val="20"/>
          <w:szCs w:val="20"/>
          <w:lang w:eastAsia="ru-RU"/>
        </w:rPr>
        <w:t xml:space="preserve">:  Новосибирская область, г. Куйбышев, ул. Краскома, 37, каб. №18 </w:t>
      </w:r>
      <w:r w:rsidRPr="00B7140E">
        <w:rPr>
          <w:rFonts w:eastAsia="Times New Roman"/>
          <w:b/>
          <w:sz w:val="20"/>
          <w:szCs w:val="20"/>
          <w:lang w:eastAsia="ru-RU"/>
        </w:rPr>
        <w:t>по продаже</w:t>
      </w:r>
      <w:r w:rsidRPr="00B7140E">
        <w:rPr>
          <w:rFonts w:eastAsia="Times New Roman"/>
          <w:sz w:val="20"/>
          <w:szCs w:val="20"/>
          <w:lang w:eastAsia="ru-RU"/>
        </w:rPr>
        <w:t>:</w:t>
      </w:r>
    </w:p>
    <w:p w:rsidR="00B7140E" w:rsidRPr="00B7140E" w:rsidRDefault="00B7140E" w:rsidP="00B7140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спального корпуса, назначение нежилое, общей площадью 442,2 кв.м., расположенное по адресу: Новосибирская область, г. Куйбышев, ул. Краскома, дом 29.,</w:t>
      </w:r>
    </w:p>
    <w:p w:rsidR="00B7140E" w:rsidRPr="00B7140E" w:rsidRDefault="00B7140E" w:rsidP="00B7140E">
      <w:pPr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 xml:space="preserve">начальной ценой включая НДС 2122328 </w:t>
      </w:r>
      <w:r w:rsidRPr="00B7140E">
        <w:rPr>
          <w:rFonts w:eastAsia="Times New Roman"/>
          <w:bCs/>
          <w:i/>
          <w:sz w:val="20"/>
          <w:szCs w:val="20"/>
          <w:lang w:eastAsia="ru-RU"/>
        </w:rPr>
        <w:t>(Два миллиона сто двадцать две тысячи триста двадцать восемь)</w:t>
      </w:r>
      <w:r w:rsidRPr="00B7140E">
        <w:rPr>
          <w:rFonts w:eastAsia="Times New Roman"/>
          <w:sz w:val="20"/>
          <w:szCs w:val="20"/>
          <w:lang w:eastAsia="ru-RU"/>
        </w:rPr>
        <w:t xml:space="preserve"> рублей </w:t>
      </w:r>
      <w:r w:rsidRPr="00B7140E">
        <w:rPr>
          <w:rFonts w:eastAsia="Times New Roman"/>
          <w:i/>
          <w:sz w:val="20"/>
          <w:szCs w:val="20"/>
          <w:lang w:eastAsia="ru-RU"/>
        </w:rPr>
        <w:t>00</w:t>
      </w:r>
      <w:r w:rsidRPr="00B7140E">
        <w:rPr>
          <w:rFonts w:eastAsia="Times New Roman"/>
          <w:sz w:val="20"/>
          <w:szCs w:val="20"/>
          <w:lang w:eastAsia="ru-RU"/>
        </w:rPr>
        <w:t xml:space="preserve"> копеек.</w:t>
      </w:r>
    </w:p>
    <w:p w:rsidR="00B7140E" w:rsidRPr="00B7140E" w:rsidRDefault="00B7140E" w:rsidP="00B7140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bCs/>
          <w:sz w:val="20"/>
          <w:szCs w:val="20"/>
          <w:lang w:eastAsia="ru-RU"/>
        </w:rPr>
        <w:t xml:space="preserve">с одновременным отчуждением  земельного участка </w:t>
      </w:r>
      <w:r w:rsidRPr="00B7140E">
        <w:rPr>
          <w:rFonts w:eastAsia="Times New Roman"/>
          <w:sz w:val="20"/>
          <w:szCs w:val="20"/>
          <w:lang w:eastAsia="ru-RU"/>
        </w:rPr>
        <w:t>из земель населенных пунктов, рыночной стоимостью 303782 (</w:t>
      </w:r>
      <w:r w:rsidRPr="00B7140E">
        <w:rPr>
          <w:rFonts w:eastAsia="Times New Roman"/>
          <w:i/>
          <w:sz w:val="20"/>
          <w:szCs w:val="20"/>
          <w:lang w:eastAsia="ru-RU"/>
        </w:rPr>
        <w:t>Триста три тысячи семьсот восемьдесят два</w:t>
      </w:r>
      <w:r w:rsidRPr="00B7140E">
        <w:rPr>
          <w:rFonts w:eastAsia="Times New Roman"/>
          <w:sz w:val="20"/>
          <w:szCs w:val="20"/>
          <w:lang w:eastAsia="ru-RU"/>
        </w:rPr>
        <w:t xml:space="preserve">) рубля </w:t>
      </w:r>
      <w:r w:rsidRPr="00B7140E">
        <w:rPr>
          <w:rFonts w:eastAsia="Times New Roman"/>
          <w:i/>
          <w:sz w:val="20"/>
          <w:szCs w:val="20"/>
          <w:lang w:eastAsia="ru-RU"/>
        </w:rPr>
        <w:t xml:space="preserve">00 </w:t>
      </w:r>
      <w:r w:rsidRPr="00B7140E">
        <w:rPr>
          <w:rFonts w:eastAsia="Times New Roman"/>
          <w:sz w:val="20"/>
          <w:szCs w:val="20"/>
          <w:lang w:eastAsia="ru-RU"/>
        </w:rPr>
        <w:t xml:space="preserve">копеек, площадью 576 кв.м., с кадастровым номером: 54:34:012319:41, расположенный по адресу: Новосибирская область, г. Куйбышев, улица Краскома, 25, </w:t>
      </w:r>
    </w:p>
    <w:p w:rsidR="00B7140E" w:rsidRPr="00B7140E" w:rsidRDefault="00B7140E" w:rsidP="00B7140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b/>
          <w:sz w:val="20"/>
          <w:szCs w:val="20"/>
          <w:lang w:eastAsia="ru-RU"/>
        </w:rPr>
        <w:t>заявок не поступило (0 (Ноль))</w:t>
      </w:r>
      <w:r w:rsidRPr="00B7140E">
        <w:rPr>
          <w:rFonts w:eastAsia="Times New Roman"/>
          <w:sz w:val="20"/>
          <w:szCs w:val="20"/>
          <w:lang w:eastAsia="ru-RU"/>
        </w:rPr>
        <w:t>.</w:t>
      </w:r>
    </w:p>
    <w:p w:rsidR="00B7140E" w:rsidRPr="00B7140E" w:rsidRDefault="00B7140E" w:rsidP="00B7140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 xml:space="preserve">В связи с отсутствием заявок участники аукциона не определены. </w:t>
      </w:r>
    </w:p>
    <w:p w:rsidR="00B7140E" w:rsidRPr="00B7140E" w:rsidRDefault="00B7140E" w:rsidP="00B7140E">
      <w:pPr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 xml:space="preserve">Продажа муниципального имущества на аукционе с открытой формой подачи предложения о цене  признана </w:t>
      </w:r>
      <w:r w:rsidRPr="00B7140E">
        <w:rPr>
          <w:rFonts w:eastAsia="Times New Roman"/>
          <w:b/>
          <w:sz w:val="20"/>
          <w:szCs w:val="20"/>
          <w:lang w:eastAsia="ru-RU"/>
        </w:rPr>
        <w:t>несостоявшейся.</w:t>
      </w:r>
    </w:p>
    <w:p w:rsidR="00B7140E" w:rsidRPr="00B7140E" w:rsidRDefault="00B7140E" w:rsidP="00B7140E">
      <w:pPr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</w:p>
    <w:p w:rsidR="00B7140E" w:rsidRDefault="00B7140E" w:rsidP="00B7140E">
      <w:pPr>
        <w:spacing w:after="0" w:line="240" w:lineRule="auto"/>
        <w:ind w:firstLine="90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7140E" w:rsidRDefault="00B7140E" w:rsidP="00B7140E">
      <w:pPr>
        <w:spacing w:after="0" w:line="240" w:lineRule="auto"/>
        <w:ind w:firstLine="90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ind w:firstLine="900"/>
        <w:jc w:val="center"/>
        <w:rPr>
          <w:rFonts w:eastAsia="Times New Roman"/>
          <w:b/>
          <w:sz w:val="20"/>
          <w:szCs w:val="20"/>
          <w:lang w:eastAsia="ru-RU"/>
        </w:rPr>
      </w:pPr>
      <w:r w:rsidRPr="00B7140E">
        <w:rPr>
          <w:rFonts w:eastAsia="Times New Roman"/>
          <w:b/>
          <w:sz w:val="20"/>
          <w:szCs w:val="20"/>
          <w:lang w:eastAsia="ru-RU"/>
        </w:rPr>
        <w:t>ИНФОРМАЦИОННОЕ СООБЩЕНИЕ</w:t>
      </w:r>
    </w:p>
    <w:p w:rsidR="00B7140E" w:rsidRPr="00B7140E" w:rsidRDefault="00B7140E" w:rsidP="00B7140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b/>
          <w:sz w:val="20"/>
          <w:szCs w:val="20"/>
          <w:lang w:eastAsia="ru-RU"/>
        </w:rPr>
        <w:t xml:space="preserve">    В аукционе</w:t>
      </w:r>
      <w:r w:rsidRPr="00B7140E">
        <w:rPr>
          <w:rFonts w:eastAsia="Times New Roman"/>
          <w:sz w:val="20"/>
          <w:szCs w:val="20"/>
          <w:lang w:eastAsia="ru-RU"/>
        </w:rPr>
        <w:t xml:space="preserve"> с открытой формой подачи предложений о цене, </w:t>
      </w:r>
      <w:r w:rsidRPr="00B7140E">
        <w:rPr>
          <w:rFonts w:eastAsia="Times New Roman"/>
          <w:b/>
          <w:sz w:val="20"/>
          <w:szCs w:val="20"/>
          <w:lang w:eastAsia="ru-RU"/>
        </w:rPr>
        <w:t>проводимый</w:t>
      </w:r>
      <w:r w:rsidRPr="00B7140E">
        <w:rPr>
          <w:rFonts w:eastAsia="Times New Roman"/>
          <w:sz w:val="20"/>
          <w:szCs w:val="20"/>
          <w:lang w:eastAsia="ru-RU"/>
        </w:rPr>
        <w:t xml:space="preserve"> организатором аукциона (Продавцом) – администрацией Куйбышевского района</w:t>
      </w:r>
      <w:r w:rsidRPr="00B7140E">
        <w:rPr>
          <w:rFonts w:eastAsia="Times New Roman"/>
          <w:b/>
          <w:sz w:val="20"/>
          <w:szCs w:val="20"/>
          <w:lang w:eastAsia="ru-RU"/>
        </w:rPr>
        <w:t xml:space="preserve"> на основании</w:t>
      </w:r>
      <w:r w:rsidRPr="00B7140E">
        <w:rPr>
          <w:rFonts w:eastAsia="Times New Roman"/>
          <w:sz w:val="20"/>
          <w:szCs w:val="20"/>
          <w:lang w:eastAsia="ru-RU"/>
        </w:rPr>
        <w:t xml:space="preserve"> постановления администрации Куйбышевского района от 05.04.2013 № 471 «Об утверждении условий приватизации муниципального имущества  Куйбышевского района» </w:t>
      </w:r>
      <w:r w:rsidRPr="00B7140E">
        <w:rPr>
          <w:rFonts w:eastAsia="Times New Roman"/>
          <w:b/>
          <w:sz w:val="20"/>
          <w:szCs w:val="20"/>
          <w:lang w:eastAsia="ru-RU"/>
        </w:rPr>
        <w:t>по адресу</w:t>
      </w:r>
      <w:r w:rsidRPr="00B7140E">
        <w:rPr>
          <w:rFonts w:eastAsia="Times New Roman"/>
          <w:sz w:val="20"/>
          <w:szCs w:val="20"/>
          <w:lang w:eastAsia="ru-RU"/>
        </w:rPr>
        <w:t xml:space="preserve">:  Новосибирская область, г. Куйбышев, ул. Краскома, 37, каб. №18 </w:t>
      </w:r>
      <w:r w:rsidRPr="00B7140E">
        <w:rPr>
          <w:rFonts w:eastAsia="Times New Roman"/>
          <w:b/>
          <w:sz w:val="20"/>
          <w:szCs w:val="20"/>
          <w:lang w:eastAsia="ru-RU"/>
        </w:rPr>
        <w:t>по продаже</w:t>
      </w:r>
      <w:r w:rsidRPr="00B7140E">
        <w:rPr>
          <w:rFonts w:eastAsia="Times New Roman"/>
          <w:sz w:val="20"/>
          <w:szCs w:val="20"/>
          <w:lang w:eastAsia="ru-RU"/>
        </w:rPr>
        <w:t>:</w:t>
      </w:r>
    </w:p>
    <w:p w:rsidR="00B7140E" w:rsidRPr="00B7140E" w:rsidRDefault="00B7140E" w:rsidP="00B7140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сарая, назначение нежилое, общей площадью 59,2 кв.м., кадастровый (условный) номер 54-54-15/003/2010-704, расположенный по адресу: Российская Федерация, Новосибирская область, город Куйбышев, ул. Куйбышева, дом 26,</w:t>
      </w:r>
    </w:p>
    <w:p w:rsidR="00B7140E" w:rsidRPr="00B7140E" w:rsidRDefault="00B7140E" w:rsidP="00B7140E">
      <w:pPr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 xml:space="preserve">начальной ценой включая НДС 297398 </w:t>
      </w:r>
      <w:r w:rsidRPr="00B7140E">
        <w:rPr>
          <w:rFonts w:eastAsia="Times New Roman"/>
          <w:bCs/>
          <w:i/>
          <w:sz w:val="20"/>
          <w:szCs w:val="20"/>
          <w:lang w:eastAsia="ru-RU"/>
        </w:rPr>
        <w:t>(Двести девяносто семь тысяч триста девяносто восемь)</w:t>
      </w:r>
      <w:r w:rsidRPr="00B7140E">
        <w:rPr>
          <w:rFonts w:eastAsia="Times New Roman"/>
          <w:sz w:val="20"/>
          <w:szCs w:val="20"/>
          <w:lang w:eastAsia="ru-RU"/>
        </w:rPr>
        <w:t xml:space="preserve"> рублей </w:t>
      </w:r>
      <w:r w:rsidRPr="00B7140E">
        <w:rPr>
          <w:rFonts w:eastAsia="Times New Roman"/>
          <w:i/>
          <w:sz w:val="20"/>
          <w:szCs w:val="20"/>
          <w:lang w:eastAsia="ru-RU"/>
        </w:rPr>
        <w:t>00</w:t>
      </w:r>
      <w:r w:rsidRPr="00B7140E">
        <w:rPr>
          <w:rFonts w:eastAsia="Times New Roman"/>
          <w:sz w:val="20"/>
          <w:szCs w:val="20"/>
          <w:lang w:eastAsia="ru-RU"/>
        </w:rPr>
        <w:t xml:space="preserve"> копеек.</w:t>
      </w:r>
    </w:p>
    <w:p w:rsidR="00B7140E" w:rsidRPr="00B7140E" w:rsidRDefault="00B7140E" w:rsidP="00B7140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bCs/>
          <w:sz w:val="20"/>
          <w:szCs w:val="20"/>
          <w:lang w:eastAsia="ru-RU"/>
        </w:rPr>
        <w:t xml:space="preserve">с одновременным отчуждением  земельного участка </w:t>
      </w:r>
      <w:r w:rsidRPr="00B7140E">
        <w:rPr>
          <w:rFonts w:eastAsia="Times New Roman"/>
          <w:sz w:val="20"/>
          <w:szCs w:val="20"/>
          <w:lang w:eastAsia="ru-RU"/>
        </w:rPr>
        <w:t>из земель населенных пунктов, рыночной стоимостью 25725 (</w:t>
      </w:r>
      <w:r w:rsidRPr="00B7140E">
        <w:rPr>
          <w:rFonts w:eastAsia="Times New Roman"/>
          <w:i/>
          <w:sz w:val="20"/>
          <w:szCs w:val="20"/>
          <w:lang w:eastAsia="ru-RU"/>
        </w:rPr>
        <w:t>Двадцать пять тысяч семьсот двадцать пять</w:t>
      </w:r>
      <w:r w:rsidRPr="00B7140E">
        <w:rPr>
          <w:rFonts w:eastAsia="Times New Roman"/>
          <w:sz w:val="20"/>
          <w:szCs w:val="20"/>
          <w:lang w:eastAsia="ru-RU"/>
        </w:rPr>
        <w:t xml:space="preserve">) рублей </w:t>
      </w:r>
      <w:r w:rsidRPr="00B7140E">
        <w:rPr>
          <w:rFonts w:eastAsia="Times New Roman"/>
          <w:i/>
          <w:sz w:val="20"/>
          <w:szCs w:val="20"/>
          <w:lang w:eastAsia="ru-RU"/>
        </w:rPr>
        <w:t xml:space="preserve">00 </w:t>
      </w:r>
      <w:r w:rsidRPr="00B7140E">
        <w:rPr>
          <w:rFonts w:eastAsia="Times New Roman"/>
          <w:sz w:val="20"/>
          <w:szCs w:val="20"/>
          <w:lang w:eastAsia="ru-RU"/>
        </w:rPr>
        <w:t xml:space="preserve">копеек площадью 74,0 кв.м. с кадастровым номером: 54:34:012304:151, адрес (местоположение): Новосибирская область, город Куйбышев, ул. Куйбышева, 26, </w:t>
      </w:r>
    </w:p>
    <w:p w:rsidR="00B7140E" w:rsidRPr="00B7140E" w:rsidRDefault="00B7140E" w:rsidP="00B7140E">
      <w:pPr>
        <w:suppressAutoHyphens/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ar-SA"/>
        </w:rPr>
      </w:pPr>
      <w:r w:rsidRPr="00B7140E">
        <w:rPr>
          <w:rFonts w:eastAsia="Times New Roman"/>
          <w:sz w:val="20"/>
          <w:szCs w:val="20"/>
          <w:lang w:eastAsia="ar-SA"/>
        </w:rPr>
        <w:t xml:space="preserve">     принял участие только один участник - Пшавелишвили Отари Бакуревич.</w:t>
      </w:r>
    </w:p>
    <w:p w:rsidR="00B7140E" w:rsidRPr="00B7140E" w:rsidRDefault="00B7140E" w:rsidP="00B714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 xml:space="preserve">Согласно п. 3 ст. 18 Федерального закона от 21.12.2001 № 178-ФЗ «О приватизации государственного и муниципального имущества» продажа муниципального имущества на аукционе с открытой формой подачи предложения о цене  признана </w:t>
      </w:r>
      <w:r w:rsidRPr="00B7140E">
        <w:rPr>
          <w:rFonts w:eastAsia="Times New Roman"/>
          <w:b/>
          <w:sz w:val="20"/>
          <w:szCs w:val="20"/>
          <w:lang w:eastAsia="ru-RU"/>
        </w:rPr>
        <w:t>несостоявшейся.</w:t>
      </w:r>
    </w:p>
    <w:p w:rsidR="00B7140E" w:rsidRPr="00B7140E" w:rsidRDefault="00B7140E" w:rsidP="00B7140E">
      <w:pPr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Default="00B7140E">
      <w:pPr>
        <w:rPr>
          <w:sz w:val="20"/>
          <w:szCs w:val="20"/>
        </w:rPr>
      </w:pP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B7140E">
        <w:rPr>
          <w:rFonts w:eastAsia="Times New Roman"/>
          <w:b/>
          <w:sz w:val="20"/>
          <w:szCs w:val="20"/>
          <w:lang w:eastAsia="ru-RU"/>
        </w:rPr>
        <w:t xml:space="preserve">Учредитель: 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администрация Куйбышевского района Новосибирской области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B7140E">
        <w:rPr>
          <w:rFonts w:eastAsia="Times New Roman"/>
          <w:b/>
          <w:sz w:val="20"/>
          <w:szCs w:val="20"/>
          <w:lang w:eastAsia="ru-RU"/>
        </w:rPr>
        <w:t>Редакционный совет: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Функ В.А.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(председатель редакционного совета)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Бочкарёв А.А.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(заместитель председателя редакционного совета)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Кухта Н.В.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(секретарь редакционного совета)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Караваев О.В.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Мусатов А.М.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Конев В.А.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Дак Ю.А.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Пономарёва Г.И.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Лерх В.А.</w:t>
      </w:r>
    </w:p>
    <w:p w:rsidR="00B7140E" w:rsidRPr="00B7140E" w:rsidRDefault="00B7140E" w:rsidP="00B7140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B7140E">
        <w:rPr>
          <w:rFonts w:eastAsia="Times New Roman"/>
          <w:b/>
          <w:sz w:val="20"/>
          <w:szCs w:val="20"/>
          <w:lang w:eastAsia="ru-RU"/>
        </w:rPr>
        <w:t>Адрес издателя:</w:t>
      </w:r>
    </w:p>
    <w:p w:rsidR="00B7140E" w:rsidRPr="00B7140E" w:rsidRDefault="00B7140E" w:rsidP="00B7140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632387  город Куйбышев, ул. Краскома, 37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>Тел. 50-789, факс 50-798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val="en-US" w:eastAsia="ru-RU"/>
        </w:rPr>
        <w:t>e</w:t>
      </w:r>
      <w:r w:rsidRPr="00B7140E">
        <w:rPr>
          <w:rFonts w:eastAsia="Times New Roman"/>
          <w:sz w:val="20"/>
          <w:szCs w:val="20"/>
          <w:lang w:eastAsia="ru-RU"/>
        </w:rPr>
        <w:t>-</w:t>
      </w:r>
      <w:r w:rsidRPr="00B7140E">
        <w:rPr>
          <w:rFonts w:eastAsia="Times New Roman"/>
          <w:sz w:val="20"/>
          <w:szCs w:val="20"/>
          <w:lang w:val="en-US" w:eastAsia="ru-RU"/>
        </w:rPr>
        <w:t>mail</w:t>
      </w:r>
      <w:r w:rsidRPr="00B7140E">
        <w:rPr>
          <w:rFonts w:eastAsia="Times New Roman"/>
          <w:sz w:val="20"/>
          <w:szCs w:val="20"/>
          <w:lang w:eastAsia="ru-RU"/>
        </w:rPr>
        <w:t xml:space="preserve">: </w:t>
      </w:r>
      <w:r w:rsidRPr="00B7140E">
        <w:rPr>
          <w:rFonts w:eastAsia="Times New Roman"/>
          <w:sz w:val="20"/>
          <w:szCs w:val="20"/>
          <w:lang w:val="en-US" w:eastAsia="ru-RU"/>
        </w:rPr>
        <w:t>kainsk</w:t>
      </w:r>
      <w:r w:rsidRPr="00B7140E">
        <w:rPr>
          <w:rFonts w:eastAsia="Times New Roman"/>
          <w:sz w:val="20"/>
          <w:szCs w:val="20"/>
          <w:lang w:eastAsia="ru-RU"/>
        </w:rPr>
        <w:t>@</w:t>
      </w:r>
      <w:r w:rsidRPr="00B7140E">
        <w:rPr>
          <w:rFonts w:eastAsia="Times New Roman"/>
          <w:sz w:val="20"/>
          <w:szCs w:val="20"/>
          <w:lang w:val="en-US" w:eastAsia="ru-RU"/>
        </w:rPr>
        <w:t>sibmail</w:t>
      </w:r>
      <w:r w:rsidRPr="00B7140E">
        <w:rPr>
          <w:rFonts w:eastAsia="Times New Roman"/>
          <w:sz w:val="20"/>
          <w:szCs w:val="20"/>
          <w:lang w:eastAsia="ru-RU"/>
        </w:rPr>
        <w:t>.</w:t>
      </w:r>
      <w:r w:rsidRPr="00B7140E">
        <w:rPr>
          <w:rFonts w:eastAsia="Times New Roman"/>
          <w:sz w:val="20"/>
          <w:szCs w:val="20"/>
          <w:lang w:val="en-US" w:eastAsia="ru-RU"/>
        </w:rPr>
        <w:t>ru</w:t>
      </w:r>
      <w:r w:rsidRPr="00B7140E">
        <w:rPr>
          <w:rFonts w:eastAsia="Times New Roman"/>
          <w:sz w:val="20"/>
          <w:szCs w:val="20"/>
          <w:lang w:eastAsia="ru-RU"/>
        </w:rPr>
        <w:t xml:space="preserve"> </w:t>
      </w: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B7140E" w:rsidRPr="00B7140E" w:rsidRDefault="00B7140E" w:rsidP="00B7140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B7140E">
        <w:rPr>
          <w:rFonts w:eastAsia="Times New Roman"/>
          <w:sz w:val="20"/>
          <w:szCs w:val="20"/>
          <w:lang w:eastAsia="ru-RU"/>
        </w:rPr>
        <w:t xml:space="preserve">Тираж 25 экземпляров </w:t>
      </w:r>
    </w:p>
    <w:p w:rsidR="00B7140E" w:rsidRPr="00B7140E" w:rsidRDefault="00B7140E" w:rsidP="00B7140E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7140E" w:rsidRPr="00B7140E" w:rsidRDefault="00B7140E">
      <w:pPr>
        <w:rPr>
          <w:sz w:val="20"/>
          <w:szCs w:val="20"/>
        </w:rPr>
      </w:pPr>
    </w:p>
    <w:sectPr w:rsidR="00B7140E" w:rsidRPr="00B7140E" w:rsidSect="004B3DBC">
      <w:footerReference w:type="default" r:id="rId6"/>
      <w:pgSz w:w="11906" w:h="16838"/>
      <w:pgMar w:top="709" w:right="850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0B" w:rsidRDefault="00D9300B" w:rsidP="004B3DBC">
      <w:pPr>
        <w:spacing w:after="0" w:line="240" w:lineRule="auto"/>
      </w:pPr>
      <w:r>
        <w:separator/>
      </w:r>
    </w:p>
  </w:endnote>
  <w:endnote w:type="continuationSeparator" w:id="0">
    <w:p w:rsidR="00D9300B" w:rsidRDefault="00D9300B" w:rsidP="004B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014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B3DBC" w:rsidRDefault="004B3DBC">
        <w:pPr>
          <w:pStyle w:val="a5"/>
          <w:jc w:val="center"/>
        </w:pPr>
        <w:r w:rsidRPr="004B3DBC">
          <w:rPr>
            <w:sz w:val="18"/>
            <w:szCs w:val="18"/>
          </w:rPr>
          <w:fldChar w:fldCharType="begin"/>
        </w:r>
        <w:r w:rsidRPr="004B3DBC">
          <w:rPr>
            <w:sz w:val="18"/>
            <w:szCs w:val="18"/>
          </w:rPr>
          <w:instrText xml:space="preserve"> PAGE   \* MERGEFORMAT </w:instrText>
        </w:r>
        <w:r w:rsidRPr="004B3DBC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</w:t>
        </w:r>
        <w:r w:rsidRPr="004B3DBC">
          <w:rPr>
            <w:sz w:val="18"/>
            <w:szCs w:val="18"/>
          </w:rPr>
          <w:fldChar w:fldCharType="end"/>
        </w:r>
      </w:p>
    </w:sdtContent>
  </w:sdt>
  <w:p w:rsidR="004B3DBC" w:rsidRDefault="004B3D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0B" w:rsidRDefault="00D9300B" w:rsidP="004B3DBC">
      <w:pPr>
        <w:spacing w:after="0" w:line="240" w:lineRule="auto"/>
      </w:pPr>
      <w:r>
        <w:separator/>
      </w:r>
    </w:p>
  </w:footnote>
  <w:footnote w:type="continuationSeparator" w:id="0">
    <w:p w:rsidR="00D9300B" w:rsidRDefault="00D9300B" w:rsidP="004B3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7140E"/>
    <w:rsid w:val="004B3DBC"/>
    <w:rsid w:val="008339A0"/>
    <w:rsid w:val="009C03CB"/>
    <w:rsid w:val="00A17E45"/>
    <w:rsid w:val="00B62ACC"/>
    <w:rsid w:val="00B7140E"/>
    <w:rsid w:val="00D9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DBC"/>
  </w:style>
  <w:style w:type="paragraph" w:styleId="a5">
    <w:name w:val="footer"/>
    <w:basedOn w:val="a"/>
    <w:link w:val="a6"/>
    <w:uiPriority w:val="99"/>
    <w:unhideWhenUsed/>
    <w:rsid w:val="004B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4B9BBD-9D62-4662-9143-894D2E1CADE8}"/>
</file>

<file path=customXml/itemProps2.xml><?xml version="1.0" encoding="utf-8"?>
<ds:datastoreItem xmlns:ds="http://schemas.openxmlformats.org/officeDocument/2006/customXml" ds:itemID="{7EA6FCFF-0FEA-456C-98E5-60733CA5769B}"/>
</file>

<file path=customXml/itemProps3.xml><?xml version="1.0" encoding="utf-8"?>
<ds:datastoreItem xmlns:ds="http://schemas.openxmlformats.org/officeDocument/2006/customXml" ds:itemID="{53ADF695-EB3D-4E05-A785-93055802BB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4</cp:revision>
  <dcterms:created xsi:type="dcterms:W3CDTF">2013-06-04T04:01:00Z</dcterms:created>
  <dcterms:modified xsi:type="dcterms:W3CDTF">2013-06-04T04:05:00Z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